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784" w:rsidRDefault="00100C18">
      <w:r>
        <w:t>Trinity Sunday</w:t>
      </w:r>
    </w:p>
    <w:p w:rsidR="00100C18" w:rsidRDefault="00100C18"/>
    <w:p w:rsidR="00100C18" w:rsidRDefault="00100C18">
      <w:r>
        <w:t>The primary Christian symbol is the lighted Easter candle.  Light always overcomes darkness.  Jesus is the light of the world.  The secondary Christian Symbol is the cross, as much to do with the trinity as the events of Good Friday.  The Father, Son and Holy Spirit, our belief in a triune God.  A community of being, relational unconditionally bound and bonded to one another in a dynamic of loving.</w:t>
      </w:r>
      <w:bookmarkStart w:id="0" w:name="_GoBack"/>
      <w:bookmarkEnd w:id="0"/>
    </w:p>
    <w:p w:rsidR="00100C18" w:rsidRDefault="00100C18"/>
    <w:p w:rsidR="00100C18" w:rsidRDefault="00100C18">
      <w:r>
        <w:t xml:space="preserve">You don’t need to be an astronomer to experience the warmth and light of the sun.  In the same way, you don’t need to be a Doctor of Divinity to experience the Light of Christ in your life or warmth and compassion of God the Father.  An intimate </w:t>
      </w:r>
      <w:proofErr w:type="gramStart"/>
      <w:r>
        <w:t>person to person</w:t>
      </w:r>
      <w:proofErr w:type="gramEnd"/>
      <w:r>
        <w:t xml:space="preserve"> relationship gives a knowledge which cannot possibly be expressed in human terminology.  It is this mind of knowing and being known which ultimately satisfies a human being.  </w:t>
      </w:r>
    </w:p>
    <w:p w:rsidR="00100C18" w:rsidRDefault="00100C18"/>
    <w:p w:rsidR="00100C18" w:rsidRDefault="00100C18">
      <w:r>
        <w:t xml:space="preserve">We are meant to be known and know our creator.  In the pew sheet I have put a modern language version of Psalm 132, which I want to share with you today, as it expresses for me what it means to be known and to Know God. </w:t>
      </w:r>
    </w:p>
    <w:sectPr w:rsidR="00100C18" w:rsidSect="0053378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C18"/>
    <w:rsid w:val="00100C18"/>
    <w:rsid w:val="005337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5933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161</Words>
  <Characters>919</Characters>
  <Application>Microsoft Macintosh Word</Application>
  <DocSecurity>0</DocSecurity>
  <Lines>7</Lines>
  <Paragraphs>2</Paragraphs>
  <ScaleCrop>false</ScaleCrop>
  <Company/>
  <LinksUpToDate>false</LinksUpToDate>
  <CharactersWithSpaces>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McGeeney</dc:creator>
  <cp:keywords/>
  <dc:description/>
  <cp:lastModifiedBy>Susan McGeeney</cp:lastModifiedBy>
  <cp:revision>1</cp:revision>
  <dcterms:created xsi:type="dcterms:W3CDTF">2017-06-15T13:13:00Z</dcterms:created>
  <dcterms:modified xsi:type="dcterms:W3CDTF">2017-06-15T13:22:00Z</dcterms:modified>
</cp:coreProperties>
</file>